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BB" w:rsidRDefault="00045B02">
      <w:r>
        <w:t>Motivace pro kandidaturu do prezidia ČAVLMZ</w:t>
      </w:r>
    </w:p>
    <w:p w:rsidR="00045B02" w:rsidRDefault="00045B02"/>
    <w:p w:rsidR="00045B02" w:rsidRDefault="00045B02">
      <w:r>
        <w:t xml:space="preserve">Po ukončení své prezidentské služby cítím povinnost dokončit některé započaté projekty. Za svou hlavní zodpovědnost považuji úspěšnou přípravu a průběh FECAVA </w:t>
      </w:r>
      <w:proofErr w:type="spellStart"/>
      <w:r>
        <w:t>Eurocongressu</w:t>
      </w:r>
      <w:proofErr w:type="spellEnd"/>
      <w:r>
        <w:t xml:space="preserve"> 2021 v Praze, o jehož pořádání jsem se </w:t>
      </w:r>
      <w:proofErr w:type="spellStart"/>
      <w:r>
        <w:t>spoluzasadil</w:t>
      </w:r>
      <w:proofErr w:type="spellEnd"/>
      <w:r>
        <w:t xml:space="preserve">. </w:t>
      </w:r>
      <w:r w:rsidR="00EA5799">
        <w:t>Dále bych rád přispěl k vzniku systému vzdělávání veterinárních sester, zvláště pomocí s koordinací.</w:t>
      </w:r>
      <w:bookmarkStart w:id="0" w:name="_GoBack"/>
      <w:bookmarkEnd w:id="0"/>
    </w:p>
    <w:sectPr w:rsidR="0004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2"/>
    <w:rsid w:val="00045B02"/>
    <w:rsid w:val="00056C00"/>
    <w:rsid w:val="00645940"/>
    <w:rsid w:val="006B2E10"/>
    <w:rsid w:val="00B602AD"/>
    <w:rsid w:val="00BB2318"/>
    <w:rsid w:val="00CB714D"/>
    <w:rsid w:val="00E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28FA"/>
  <w15:chartTrackingRefBased/>
  <w15:docId w15:val="{CE3E2150-C851-44E5-8202-FEA02B6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Novák</dc:creator>
  <cp:keywords/>
  <dc:description/>
  <cp:lastModifiedBy>Vojtech Novák</cp:lastModifiedBy>
  <cp:revision>1</cp:revision>
  <dcterms:created xsi:type="dcterms:W3CDTF">2019-09-02T07:58:00Z</dcterms:created>
  <dcterms:modified xsi:type="dcterms:W3CDTF">2019-09-02T08:11:00Z</dcterms:modified>
</cp:coreProperties>
</file>